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5D" w:rsidRDefault="00EC095D" w:rsidP="00EC095D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2553335</wp:posOffset>
            </wp:positionH>
            <wp:positionV relativeFrom="paragraph">
              <wp:posOffset>264795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д</w:t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C095D" w:rsidRPr="0054151F" w:rsidTr="001434A8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EC095D" w:rsidRPr="0044526D" w:rsidRDefault="00EC095D" w:rsidP="001434A8">
            <w:pPr>
              <w:jc w:val="center"/>
              <w:rPr>
                <w:bCs/>
                <w:sz w:val="22"/>
                <w:szCs w:val="22"/>
              </w:rPr>
            </w:pPr>
          </w:p>
          <w:p w:rsidR="00EC095D" w:rsidRPr="0044526D" w:rsidRDefault="00EC095D" w:rsidP="001434A8">
            <w:pPr>
              <w:jc w:val="center"/>
              <w:rPr>
                <w:b/>
                <w:sz w:val="22"/>
                <w:szCs w:val="22"/>
              </w:rPr>
            </w:pPr>
            <w:r w:rsidRPr="0044526D">
              <w:rPr>
                <w:b/>
                <w:sz w:val="22"/>
                <w:szCs w:val="22"/>
              </w:rPr>
              <w:t xml:space="preserve">МЕСТНАЯ АДМИНИСТРАЦИЯ СЕЛЬСКОГО ПОСЕЛЕНИЯ </w:t>
            </w:r>
            <w:r>
              <w:rPr>
                <w:b/>
                <w:sz w:val="22"/>
                <w:szCs w:val="22"/>
              </w:rPr>
              <w:t>ШОРДАКОВО</w:t>
            </w:r>
            <w:r w:rsidRPr="0044526D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EC095D" w:rsidRPr="0044526D" w:rsidRDefault="00EC095D" w:rsidP="001434A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C095D" w:rsidRPr="003B683A" w:rsidRDefault="00EC095D" w:rsidP="001434A8">
            <w:pPr>
              <w:pStyle w:val="4"/>
              <w:spacing w:before="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3B683A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</w:t>
            </w:r>
            <w:r>
              <w:rPr>
                <w:rFonts w:ascii="Times New Roman" w:hAnsi="Times New Roman"/>
                <w:sz w:val="22"/>
                <w:szCs w:val="22"/>
              </w:rPr>
              <w:t>ДЗЭЛЫКЪУЭ КУЕЙМ ЩЫЩ ШОРДАКЪ</w:t>
            </w:r>
            <w:r w:rsidRPr="003B683A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EC095D" w:rsidRPr="0044526D" w:rsidRDefault="00EC095D" w:rsidP="001434A8">
            <w:pPr>
              <w:jc w:val="center"/>
              <w:rPr>
                <w:b/>
                <w:sz w:val="22"/>
                <w:szCs w:val="22"/>
              </w:rPr>
            </w:pPr>
          </w:p>
          <w:p w:rsidR="00EC095D" w:rsidRPr="0044526D" w:rsidRDefault="00EC095D" w:rsidP="001434A8">
            <w:pPr>
              <w:jc w:val="center"/>
              <w:rPr>
                <w:b/>
                <w:sz w:val="22"/>
                <w:szCs w:val="22"/>
              </w:rPr>
            </w:pPr>
            <w:r w:rsidRPr="0044526D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44526D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44526D">
              <w:rPr>
                <w:b/>
                <w:sz w:val="22"/>
                <w:szCs w:val="22"/>
              </w:rPr>
              <w:t xml:space="preserve"> АДМИНИСТРАЦИЯ</w:t>
            </w:r>
          </w:p>
          <w:p w:rsidR="00EC095D" w:rsidRPr="0054151F" w:rsidRDefault="00EC095D" w:rsidP="001434A8">
            <w:pPr>
              <w:jc w:val="center"/>
              <w:rPr>
                <w:b/>
              </w:rPr>
            </w:pPr>
          </w:p>
          <w:p w:rsidR="00EC095D" w:rsidRPr="003B683A" w:rsidRDefault="00EC095D" w:rsidP="001434A8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3B683A">
              <w:rPr>
                <w:sz w:val="24"/>
                <w:szCs w:val="24"/>
              </w:rPr>
              <w:t xml:space="preserve">    </w:t>
            </w:r>
            <w:proofErr w:type="gramStart"/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>36170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5</w:t>
            </w:r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 xml:space="preserve">  </w:t>
            </w:r>
            <w:proofErr w:type="spellStart"/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>с.п</w:t>
            </w:r>
            <w:proofErr w:type="spellEnd"/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>.</w:t>
            </w:r>
            <w:proofErr w:type="gramEnd"/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 w:val="0"/>
                <w:sz w:val="20"/>
                <w:szCs w:val="20"/>
              </w:rPr>
              <w:t>Шордаково</w:t>
            </w:r>
            <w:proofErr w:type="spellEnd"/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Ленина,105</w:t>
            </w:r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 xml:space="preserve">                                                  тел./факс 8(86637)7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3-1-4</w:t>
            </w:r>
            <w:r w:rsidRPr="003B683A">
              <w:rPr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  <w:p w:rsidR="00EC095D" w:rsidRPr="0054151F" w:rsidRDefault="00EC095D" w:rsidP="00EC095D">
            <w:pPr>
              <w:tabs>
                <w:tab w:val="left" w:pos="8040"/>
              </w:tabs>
            </w:pPr>
            <w:r w:rsidRPr="0044526D">
              <w:rPr>
                <w:b/>
              </w:rPr>
              <w:t xml:space="preserve">Электронный адрес: E </w:t>
            </w:r>
            <w:proofErr w:type="spellStart"/>
            <w:r w:rsidRPr="0044526D">
              <w:rPr>
                <w:b/>
              </w:rPr>
              <w:t>mail</w:t>
            </w:r>
            <w:proofErr w:type="spellEnd"/>
            <w:r w:rsidRPr="0044526D">
              <w:rPr>
                <w:b/>
              </w:rPr>
              <w:t xml:space="preserve">: </w:t>
            </w:r>
            <w:proofErr w:type="spellStart"/>
            <w:r>
              <w:rPr>
                <w:b/>
                <w:lang w:val="en-US"/>
              </w:rPr>
              <w:t>adm</w:t>
            </w:r>
            <w:proofErr w:type="spellEnd"/>
            <w:r w:rsidRPr="00EC095D"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shordakovo</w:t>
            </w:r>
            <w:proofErr w:type="spellEnd"/>
            <w:r w:rsidRPr="00EC095D">
              <w:rPr>
                <w:b/>
              </w:rPr>
              <w:t>@</w:t>
            </w:r>
            <w:r>
              <w:rPr>
                <w:b/>
                <w:lang w:val="en-US"/>
              </w:rPr>
              <w:t>mail</w:t>
            </w:r>
            <w:r w:rsidRPr="0044526D">
              <w:rPr>
                <w:b/>
              </w:rPr>
              <w:t>.</w:t>
            </w:r>
            <w:proofErr w:type="spellStart"/>
            <w:r w:rsidRPr="0044526D">
              <w:rPr>
                <w:b/>
              </w:rPr>
              <w:t>ru</w:t>
            </w:r>
            <w:proofErr w:type="spellEnd"/>
            <w:r w:rsidRPr="0044526D">
              <w:rPr>
                <w:b/>
              </w:rPr>
              <w:tab/>
            </w:r>
            <w:r w:rsidRPr="0054151F">
              <w:rPr>
                <w:b/>
              </w:rPr>
              <w:t xml:space="preserve">        </w:t>
            </w:r>
          </w:p>
        </w:tc>
      </w:tr>
      <w:tr w:rsidR="00EC095D" w:rsidRPr="0054151F" w:rsidTr="001434A8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EC095D" w:rsidRPr="0054151F" w:rsidRDefault="00EC095D" w:rsidP="001434A8">
            <w:pPr>
              <w:rPr>
                <w:bCs/>
              </w:rPr>
            </w:pPr>
            <w:r w:rsidRPr="0054151F">
              <w:rPr>
                <w:bCs/>
              </w:rPr>
              <w:t>16 апреля  2018г</w:t>
            </w:r>
          </w:p>
        </w:tc>
      </w:tr>
    </w:tbl>
    <w:p w:rsidR="00EC095D" w:rsidRPr="0054151F" w:rsidRDefault="00EC095D" w:rsidP="00EC095D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               </w:t>
      </w:r>
      <w:r>
        <w:rPr>
          <w:b/>
        </w:rPr>
        <w:t xml:space="preserve">             ПОСТАНОВЛЕНИЕ   № 3</w:t>
      </w:r>
      <w:r>
        <w:rPr>
          <w:b/>
        </w:rPr>
        <w:t>4</w:t>
      </w:r>
      <w:r w:rsidRPr="0054151F">
        <w:rPr>
          <w:b/>
        </w:rPr>
        <w:t xml:space="preserve"> </w:t>
      </w:r>
    </w:p>
    <w:p w:rsidR="00EC095D" w:rsidRPr="0054151F" w:rsidRDefault="00EC095D" w:rsidP="00EC095D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3</w:t>
      </w:r>
      <w:r>
        <w:rPr>
          <w:b/>
        </w:rPr>
        <w:t>4</w:t>
      </w:r>
    </w:p>
    <w:p w:rsidR="00EC095D" w:rsidRPr="000377E4" w:rsidRDefault="00EC095D" w:rsidP="00EC095D">
      <w:pPr>
        <w:ind w:firstLine="720"/>
        <w:jc w:val="right"/>
        <w:rPr>
          <w:sz w:val="24"/>
          <w:szCs w:val="24"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3</w:t>
      </w:r>
      <w:r>
        <w:rPr>
          <w:b/>
        </w:rPr>
        <w:t>4</w:t>
      </w:r>
    </w:p>
    <w:p w:rsidR="00EC095D" w:rsidRPr="00EC095D" w:rsidRDefault="00EC095D" w:rsidP="00EC095D">
      <w:pPr>
        <w:ind w:right="4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7E4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создании условий для забора воды </w:t>
      </w:r>
      <w:r w:rsidRPr="000377E4">
        <w:rPr>
          <w:sz w:val="24"/>
          <w:szCs w:val="24"/>
        </w:rPr>
        <w:t>в целях пожаротушения</w:t>
      </w:r>
      <w:r>
        <w:rPr>
          <w:sz w:val="24"/>
          <w:szCs w:val="24"/>
        </w:rPr>
        <w:t xml:space="preserve"> </w:t>
      </w:r>
      <w:r w:rsidRPr="000377E4">
        <w:rPr>
          <w:sz w:val="24"/>
          <w:szCs w:val="24"/>
        </w:rPr>
        <w:t>в любое время года из источников</w:t>
      </w:r>
      <w:r>
        <w:rPr>
          <w:sz w:val="24"/>
          <w:szCs w:val="24"/>
        </w:rPr>
        <w:t xml:space="preserve"> </w:t>
      </w:r>
      <w:r w:rsidRPr="000377E4">
        <w:rPr>
          <w:sz w:val="24"/>
          <w:szCs w:val="24"/>
        </w:rPr>
        <w:t>наружного водоснабжения, распо</w:t>
      </w:r>
      <w:r>
        <w:rPr>
          <w:sz w:val="24"/>
          <w:szCs w:val="24"/>
        </w:rPr>
        <w:t xml:space="preserve">ложенных на территории </w:t>
      </w:r>
      <w:r w:rsidRPr="000377E4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</w:p>
    <w:p w:rsidR="00EC095D" w:rsidRPr="000377E4" w:rsidRDefault="00EC095D" w:rsidP="00EC095D">
      <w:pPr>
        <w:ind w:firstLine="720"/>
        <w:rPr>
          <w:sz w:val="24"/>
          <w:szCs w:val="24"/>
        </w:rPr>
      </w:pP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В соответствии с Федеральным законом Российской Федерации от 21 декабря 1994</w:t>
      </w:r>
      <w:r>
        <w:rPr>
          <w:sz w:val="24"/>
          <w:szCs w:val="24"/>
        </w:rPr>
        <w:t xml:space="preserve"> </w:t>
      </w:r>
      <w:r w:rsidRPr="000377E4">
        <w:rPr>
          <w:sz w:val="24"/>
          <w:szCs w:val="24"/>
        </w:rPr>
        <w:t>г. № 69-ФЗ «О пожарной безопасности» в целях создания условий для забора воды в любое время года из источников наружного водоснабжения, распол</w:t>
      </w:r>
      <w:r>
        <w:rPr>
          <w:sz w:val="24"/>
          <w:szCs w:val="24"/>
        </w:rPr>
        <w:t xml:space="preserve">оженных на территории </w:t>
      </w:r>
      <w:r w:rsidRPr="000377E4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  <w:r>
        <w:rPr>
          <w:sz w:val="24"/>
          <w:szCs w:val="24"/>
        </w:rPr>
        <w:t>.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 w:rsidRPr="000377E4">
        <w:rPr>
          <w:sz w:val="24"/>
          <w:szCs w:val="24"/>
        </w:rPr>
        <w:t>ПОСТАНОВЛЯЮ: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1. Утвердить Правила учета и проверки наружного противопожарного водосн</w:t>
      </w:r>
      <w:r>
        <w:rPr>
          <w:sz w:val="24"/>
          <w:szCs w:val="24"/>
        </w:rPr>
        <w:t xml:space="preserve">абжения на территории </w:t>
      </w:r>
      <w:r w:rsidRPr="000377E4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  <w:r>
        <w:rPr>
          <w:sz w:val="24"/>
          <w:szCs w:val="24"/>
        </w:rPr>
        <w:t xml:space="preserve"> (</w:t>
      </w:r>
      <w:r w:rsidRPr="000377E4">
        <w:rPr>
          <w:sz w:val="24"/>
          <w:szCs w:val="24"/>
        </w:rPr>
        <w:t>приложению №</w:t>
      </w:r>
      <w:r>
        <w:rPr>
          <w:sz w:val="24"/>
          <w:szCs w:val="24"/>
        </w:rPr>
        <w:t xml:space="preserve"> </w:t>
      </w:r>
      <w:r w:rsidRPr="000377E4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Pr="000377E4">
        <w:rPr>
          <w:sz w:val="24"/>
          <w:szCs w:val="24"/>
        </w:rPr>
        <w:t>.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0377E4">
        <w:rPr>
          <w:sz w:val="24"/>
          <w:szCs w:val="24"/>
        </w:rPr>
        <w:t>. Утвердить межведомственную комиссию для проведения инвентаризации источников противопожарного водоснабжения, распол</w:t>
      </w:r>
      <w:r>
        <w:rPr>
          <w:sz w:val="24"/>
          <w:szCs w:val="24"/>
        </w:rPr>
        <w:t xml:space="preserve">оженных на территории </w:t>
      </w:r>
      <w:r w:rsidRPr="000377E4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  <w:r>
        <w:rPr>
          <w:sz w:val="24"/>
          <w:szCs w:val="24"/>
        </w:rPr>
        <w:t xml:space="preserve"> (</w:t>
      </w:r>
      <w:r w:rsidRPr="000377E4">
        <w:rPr>
          <w:sz w:val="24"/>
          <w:szCs w:val="24"/>
        </w:rPr>
        <w:t>приложению №</w:t>
      </w:r>
      <w:r>
        <w:rPr>
          <w:sz w:val="24"/>
          <w:szCs w:val="24"/>
        </w:rPr>
        <w:t xml:space="preserve"> </w:t>
      </w:r>
      <w:r w:rsidRPr="000377E4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0377E4">
        <w:rPr>
          <w:sz w:val="24"/>
          <w:szCs w:val="24"/>
        </w:rPr>
        <w:t xml:space="preserve">. 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 xml:space="preserve"> 4. Рекомендовать руководителям предприятий и организаций, имеющим источники наружного противопожарного водоснабжения: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4.1. Принимать немедленные меры по устранению неисправностей, выявленных в ходе проведенной инвентаризации противопожарного водоснабжения.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4.2. Оборудовать все источники противопожарного водоснабжения указателями в соответствии с требованиями НПБ «Цвета сигнальные</w:t>
      </w:r>
      <w:r>
        <w:rPr>
          <w:sz w:val="24"/>
          <w:szCs w:val="24"/>
        </w:rPr>
        <w:t xml:space="preserve">, </w:t>
      </w:r>
      <w:r w:rsidRPr="000377E4">
        <w:rPr>
          <w:sz w:val="24"/>
          <w:szCs w:val="24"/>
        </w:rPr>
        <w:t>знаки пожарной безопасности, виды, размеры, общие технические требования».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4.3. Уточнить списки источников противопожарного водоснабжения, внести их в реестр и вести строгий учет их количества и технического состояния.</w:t>
      </w: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4.4. Обеспечить доступ к пожарным гидрантам, обеспечить своевременную очистку люков пожарных гидрантов от мусора, льда и снега.</w:t>
      </w:r>
    </w:p>
    <w:p w:rsidR="00EC095D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4.5. Определить порядок беспрепятственного доступа подразделений пожарной охраны на территорию предприятий и организаций для заправки водой, необходимой для тушения пожаров и осуществления их технического состояния.</w:t>
      </w:r>
    </w:p>
    <w:p w:rsidR="00EC095D" w:rsidRDefault="00EC095D" w:rsidP="00EC095D">
      <w:pPr>
        <w:ind w:firstLine="720"/>
        <w:jc w:val="both"/>
        <w:rPr>
          <w:sz w:val="24"/>
          <w:szCs w:val="24"/>
        </w:rPr>
      </w:pPr>
    </w:p>
    <w:p w:rsidR="00EC095D" w:rsidRDefault="00EC095D" w:rsidP="00EC095D">
      <w:pPr>
        <w:ind w:firstLine="720"/>
        <w:jc w:val="both"/>
        <w:rPr>
          <w:sz w:val="24"/>
          <w:szCs w:val="24"/>
        </w:rPr>
      </w:pPr>
    </w:p>
    <w:p w:rsidR="00EC095D" w:rsidRDefault="00EC095D" w:rsidP="00EC095D">
      <w:pPr>
        <w:ind w:firstLine="720"/>
        <w:jc w:val="both"/>
        <w:rPr>
          <w:sz w:val="24"/>
          <w:szCs w:val="24"/>
        </w:rPr>
      </w:pPr>
    </w:p>
    <w:p w:rsidR="00EC095D" w:rsidRDefault="00EC095D" w:rsidP="00EC095D">
      <w:pPr>
        <w:ind w:firstLine="720"/>
        <w:jc w:val="both"/>
        <w:rPr>
          <w:sz w:val="24"/>
          <w:szCs w:val="24"/>
        </w:rPr>
      </w:pPr>
    </w:p>
    <w:p w:rsidR="00EC095D" w:rsidRDefault="00EC095D" w:rsidP="00EC095D">
      <w:pPr>
        <w:ind w:firstLine="720"/>
        <w:jc w:val="both"/>
        <w:rPr>
          <w:sz w:val="24"/>
          <w:szCs w:val="24"/>
        </w:rPr>
      </w:pP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</w:p>
    <w:p w:rsidR="00EC095D" w:rsidRPr="000377E4" w:rsidRDefault="00EC095D" w:rsidP="00EC095D">
      <w:pPr>
        <w:ind w:firstLine="720"/>
        <w:jc w:val="both"/>
        <w:rPr>
          <w:sz w:val="24"/>
          <w:szCs w:val="24"/>
        </w:rPr>
      </w:pPr>
      <w:r w:rsidRPr="000377E4">
        <w:rPr>
          <w:sz w:val="24"/>
          <w:szCs w:val="24"/>
        </w:rPr>
        <w:t>5. Утвердить план мероприятий по улучшению состояния противопожарного водоснабжения</w:t>
      </w:r>
      <w:r>
        <w:rPr>
          <w:sz w:val="24"/>
          <w:szCs w:val="24"/>
        </w:rPr>
        <w:t xml:space="preserve"> на </w:t>
      </w:r>
      <w:r w:rsidRPr="000377E4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Шордаково</w:t>
      </w:r>
      <w:proofErr w:type="spellEnd"/>
      <w:r>
        <w:rPr>
          <w:sz w:val="24"/>
          <w:szCs w:val="24"/>
        </w:rPr>
        <w:t xml:space="preserve">  на</w:t>
      </w:r>
      <w:proofErr w:type="gramEnd"/>
      <w:r>
        <w:rPr>
          <w:sz w:val="24"/>
          <w:szCs w:val="24"/>
        </w:rPr>
        <w:t xml:space="preserve"> 2018</w:t>
      </w:r>
      <w:r w:rsidRPr="000377E4">
        <w:rPr>
          <w:sz w:val="24"/>
          <w:szCs w:val="24"/>
        </w:rPr>
        <w:t xml:space="preserve"> год согласно приложению №3.</w:t>
      </w:r>
    </w:p>
    <w:p w:rsidR="00EC095D" w:rsidRPr="0044526D" w:rsidRDefault="00EC095D" w:rsidP="00EC095D">
      <w:pPr>
        <w:ind w:firstLine="539"/>
        <w:jc w:val="both"/>
        <w:rPr>
          <w:sz w:val="24"/>
          <w:szCs w:val="24"/>
        </w:rPr>
      </w:pPr>
      <w:r w:rsidRPr="0044526D">
        <w:rPr>
          <w:sz w:val="24"/>
          <w:szCs w:val="24"/>
        </w:rPr>
        <w:t xml:space="preserve">3. Настоящее постановление обнародовать на официальном сайте местной администрации 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44526D">
        <w:rPr>
          <w:sz w:val="24"/>
          <w:szCs w:val="24"/>
        </w:rPr>
        <w:t xml:space="preserve"> в сети Интернет </w:t>
      </w:r>
      <w:hyperlink r:id="rId5" w:history="1">
        <w:r w:rsidRPr="00DF434F">
          <w:rPr>
            <w:rStyle w:val="a3"/>
            <w:sz w:val="24"/>
            <w:szCs w:val="24"/>
          </w:rPr>
          <w:t>www.adm-</w:t>
        </w:r>
      </w:hyperlink>
      <w:r w:rsidRPr="0044526D">
        <w:rPr>
          <w:sz w:val="24"/>
          <w:szCs w:val="24"/>
        </w:rPr>
        <w:t xml:space="preserve"> </w:t>
      </w:r>
      <w:proofErr w:type="spellStart"/>
      <w:r w:rsidRPr="00EC095D">
        <w:rPr>
          <w:color w:val="0070C0"/>
          <w:sz w:val="24"/>
          <w:szCs w:val="24"/>
          <w:lang w:val="en-US"/>
        </w:rPr>
        <w:t>shordakovo</w:t>
      </w:r>
      <w:proofErr w:type="spellEnd"/>
      <w:r w:rsidRPr="00EC095D">
        <w:rPr>
          <w:sz w:val="24"/>
          <w:szCs w:val="24"/>
        </w:rPr>
        <w:t xml:space="preserve">  </w:t>
      </w:r>
      <w:r w:rsidRPr="0044526D">
        <w:rPr>
          <w:sz w:val="24"/>
          <w:szCs w:val="24"/>
        </w:rPr>
        <w:t>и на информационном стенде.</w:t>
      </w:r>
    </w:p>
    <w:p w:rsidR="00EC095D" w:rsidRPr="0044526D" w:rsidRDefault="00EC095D" w:rsidP="00EC095D">
      <w:pPr>
        <w:ind w:firstLine="539"/>
        <w:jc w:val="both"/>
        <w:rPr>
          <w:sz w:val="24"/>
          <w:szCs w:val="24"/>
        </w:rPr>
      </w:pPr>
      <w:r w:rsidRPr="0044526D">
        <w:rPr>
          <w:sz w:val="24"/>
          <w:szCs w:val="24"/>
        </w:rPr>
        <w:t xml:space="preserve">4. Контроль за исполнением </w:t>
      </w:r>
      <w:proofErr w:type="gramStart"/>
      <w:r w:rsidRPr="0044526D">
        <w:rPr>
          <w:sz w:val="24"/>
          <w:szCs w:val="24"/>
        </w:rPr>
        <w:t>настоящего  постановления</w:t>
      </w:r>
      <w:proofErr w:type="gramEnd"/>
      <w:r w:rsidRPr="0044526D">
        <w:rPr>
          <w:sz w:val="24"/>
          <w:szCs w:val="24"/>
        </w:rPr>
        <w:t xml:space="preserve"> оставляю за собой.</w:t>
      </w:r>
    </w:p>
    <w:p w:rsidR="00EC095D" w:rsidRDefault="00EC095D" w:rsidP="00EC095D">
      <w:pPr>
        <w:ind w:firstLine="539"/>
        <w:jc w:val="both"/>
      </w:pPr>
    </w:p>
    <w:p w:rsidR="00EC095D" w:rsidRPr="00653359" w:rsidRDefault="00EC095D" w:rsidP="00EC095D">
      <w:pPr>
        <w:ind w:firstLine="539"/>
        <w:jc w:val="both"/>
      </w:pPr>
    </w:p>
    <w:p w:rsidR="00EC095D" w:rsidRDefault="00EC095D" w:rsidP="00EC095D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44526D">
        <w:rPr>
          <w:sz w:val="24"/>
          <w:szCs w:val="24"/>
        </w:rPr>
        <w:t>лав</w:t>
      </w:r>
      <w:r>
        <w:rPr>
          <w:sz w:val="24"/>
          <w:szCs w:val="24"/>
        </w:rPr>
        <w:t xml:space="preserve"> местной а</w:t>
      </w:r>
      <w:r w:rsidRPr="0044526D">
        <w:rPr>
          <w:sz w:val="24"/>
          <w:szCs w:val="24"/>
        </w:rPr>
        <w:t>дминистрации</w:t>
      </w:r>
      <w:r>
        <w:rPr>
          <w:sz w:val="24"/>
          <w:szCs w:val="24"/>
        </w:rPr>
        <w:t xml:space="preserve">                                                             </w:t>
      </w:r>
      <w:proofErr w:type="spellStart"/>
      <w:r>
        <w:rPr>
          <w:sz w:val="24"/>
          <w:szCs w:val="24"/>
        </w:rPr>
        <w:t>А.Г.Жириков</w:t>
      </w:r>
      <w:proofErr w:type="spellEnd"/>
    </w:p>
    <w:p w:rsidR="00EC095D" w:rsidRPr="000377E4" w:rsidRDefault="00EC095D" w:rsidP="00EC095D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44526D">
        <w:rPr>
          <w:sz w:val="24"/>
          <w:szCs w:val="24"/>
        </w:rPr>
        <w:t>с.п.</w:t>
      </w:r>
      <w:r>
        <w:rPr>
          <w:sz w:val="24"/>
          <w:szCs w:val="24"/>
        </w:rPr>
        <w:t>Шордаково</w:t>
      </w:r>
      <w:proofErr w:type="spellEnd"/>
      <w:r w:rsidRPr="0044526D">
        <w:rPr>
          <w:sz w:val="24"/>
          <w:szCs w:val="24"/>
        </w:rPr>
        <w:t xml:space="preserve">                                                                                           </w:t>
      </w:r>
      <w:r w:rsidRPr="00653359">
        <w:t xml:space="preserve">  </w:t>
      </w:r>
    </w:p>
    <w:p w:rsidR="00EC095D" w:rsidRPr="000377E4" w:rsidRDefault="00EC095D" w:rsidP="00EC095D">
      <w:pPr>
        <w:ind w:firstLine="720"/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Pr="003055B0" w:rsidRDefault="00EC095D" w:rsidP="00EC095D">
      <w:pPr>
        <w:keepNext/>
        <w:keepLines/>
        <w:jc w:val="right"/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</w:t>
      </w:r>
      <w:r w:rsidRPr="003055B0">
        <w:t>Приложение №1</w:t>
      </w:r>
    </w:p>
    <w:p w:rsidR="00EC095D" w:rsidRPr="003055B0" w:rsidRDefault="00EC095D" w:rsidP="00EC095D">
      <w:pPr>
        <w:keepNext/>
        <w:keepLines/>
        <w:jc w:val="right"/>
      </w:pPr>
      <w:r w:rsidRPr="003055B0">
        <w:t>к постановлению</w:t>
      </w:r>
      <w:r>
        <w:t xml:space="preserve"> местной администрации</w:t>
      </w:r>
    </w:p>
    <w:p w:rsidR="00EC095D" w:rsidRPr="003055B0" w:rsidRDefault="00EC095D" w:rsidP="00EC095D">
      <w:pPr>
        <w:keepNext/>
        <w:keepLines/>
        <w:jc w:val="right"/>
      </w:pPr>
      <w:r w:rsidRPr="003055B0">
        <w:t>сельско</w:t>
      </w:r>
      <w:r>
        <w:t>го</w:t>
      </w:r>
      <w:r w:rsidRPr="003055B0">
        <w:t xml:space="preserve"> поселени</w:t>
      </w:r>
      <w:r>
        <w:t xml:space="preserve">я </w:t>
      </w:r>
      <w:proofErr w:type="spellStart"/>
      <w:r w:rsidR="00FA6402">
        <w:t>Шордаково</w:t>
      </w:r>
      <w:proofErr w:type="spellEnd"/>
    </w:p>
    <w:p w:rsidR="00EC095D" w:rsidRDefault="00EC095D" w:rsidP="00EC095D">
      <w:pPr>
        <w:jc w:val="right"/>
      </w:pPr>
      <w:r>
        <w:t xml:space="preserve">        </w:t>
      </w:r>
      <w:r w:rsidRPr="003055B0">
        <w:t xml:space="preserve">от </w:t>
      </w:r>
      <w:r>
        <w:t>16</w:t>
      </w:r>
      <w:r w:rsidRPr="00D5256D">
        <w:t>.0</w:t>
      </w:r>
      <w:r>
        <w:t>4.2018</w:t>
      </w:r>
      <w:proofErr w:type="gramStart"/>
      <w:r w:rsidRPr="00D5256D">
        <w:t>года</w:t>
      </w:r>
      <w:r w:rsidRPr="003055B0">
        <w:t xml:space="preserve">  №</w:t>
      </w:r>
      <w:proofErr w:type="gramEnd"/>
      <w:r w:rsidRPr="003055B0">
        <w:t xml:space="preserve"> </w:t>
      </w:r>
      <w:r w:rsidR="00FA6402">
        <w:t>3</w:t>
      </w:r>
      <w:r>
        <w:t>4</w:t>
      </w:r>
    </w:p>
    <w:p w:rsidR="00EC095D" w:rsidRPr="00DB28E9" w:rsidRDefault="00EC095D" w:rsidP="00EC095D">
      <w:pPr>
        <w:jc w:val="right"/>
      </w:pPr>
      <w:r w:rsidRPr="003055B0">
        <w:t xml:space="preserve">  </w:t>
      </w:r>
    </w:p>
    <w:p w:rsidR="00EC095D" w:rsidRPr="009C76E7" w:rsidRDefault="00EC095D" w:rsidP="00EC095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  <w:r w:rsidRPr="009C76E7">
        <w:rPr>
          <w:b/>
          <w:sz w:val="24"/>
          <w:szCs w:val="24"/>
        </w:rPr>
        <w:t>ПРАВИЛА</w:t>
      </w:r>
    </w:p>
    <w:p w:rsidR="00EC095D" w:rsidRDefault="00EC095D" w:rsidP="00EC095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Pr="009C76E7">
        <w:rPr>
          <w:b/>
          <w:sz w:val="24"/>
          <w:szCs w:val="24"/>
        </w:rPr>
        <w:t>учета и проверки наружного противопожарного водоснабжения</w:t>
      </w:r>
    </w:p>
    <w:p w:rsidR="00EC095D" w:rsidRDefault="00EC095D" w:rsidP="00EC095D">
      <w:pPr>
        <w:jc w:val="center"/>
        <w:rPr>
          <w:b/>
          <w:sz w:val="24"/>
          <w:szCs w:val="24"/>
        </w:rPr>
      </w:pPr>
      <w:r w:rsidRPr="009C76E7">
        <w:rPr>
          <w:b/>
          <w:sz w:val="24"/>
          <w:szCs w:val="24"/>
        </w:rPr>
        <w:t>на</w:t>
      </w:r>
      <w:r>
        <w:rPr>
          <w:b/>
          <w:sz w:val="24"/>
          <w:szCs w:val="24"/>
        </w:rPr>
        <w:t xml:space="preserve"> территории </w:t>
      </w:r>
      <w:r w:rsidRPr="009C76E7">
        <w:rPr>
          <w:b/>
          <w:sz w:val="24"/>
          <w:szCs w:val="24"/>
        </w:rPr>
        <w:t>сельского</w:t>
      </w:r>
      <w:r>
        <w:rPr>
          <w:b/>
          <w:sz w:val="24"/>
          <w:szCs w:val="24"/>
        </w:rPr>
        <w:t xml:space="preserve"> поселения </w:t>
      </w:r>
      <w:proofErr w:type="spellStart"/>
      <w:r w:rsidR="00FA6402">
        <w:rPr>
          <w:b/>
          <w:sz w:val="24"/>
          <w:szCs w:val="24"/>
        </w:rPr>
        <w:t>Шордаково</w:t>
      </w:r>
      <w:proofErr w:type="spellEnd"/>
    </w:p>
    <w:p w:rsidR="00EC095D" w:rsidRPr="009C76E7" w:rsidRDefault="00EC095D" w:rsidP="00EC095D">
      <w:pPr>
        <w:jc w:val="center"/>
        <w:rPr>
          <w:b/>
          <w:sz w:val="24"/>
          <w:szCs w:val="24"/>
        </w:rPr>
      </w:pPr>
      <w:r w:rsidRPr="009C76E7">
        <w:rPr>
          <w:b/>
          <w:sz w:val="24"/>
          <w:szCs w:val="24"/>
        </w:rPr>
        <w:t xml:space="preserve"> </w:t>
      </w:r>
    </w:p>
    <w:p w:rsidR="00EC095D" w:rsidRPr="00072C8A" w:rsidRDefault="00EC095D" w:rsidP="00EC095D">
      <w:pPr>
        <w:rPr>
          <w:sz w:val="24"/>
          <w:szCs w:val="24"/>
        </w:rPr>
      </w:pPr>
    </w:p>
    <w:p w:rsidR="00EC095D" w:rsidRPr="008C6E57" w:rsidRDefault="00EC095D" w:rsidP="00EC095D">
      <w:pPr>
        <w:jc w:val="both"/>
        <w:rPr>
          <w:b/>
          <w:sz w:val="24"/>
          <w:szCs w:val="24"/>
        </w:rPr>
      </w:pPr>
      <w:r w:rsidRPr="008C6E57">
        <w:rPr>
          <w:b/>
          <w:sz w:val="24"/>
          <w:szCs w:val="24"/>
        </w:rPr>
        <w:t>1. Общие положения.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1.1. Настоящие Правила действуют на всей </w:t>
      </w:r>
      <w:r>
        <w:rPr>
          <w:sz w:val="24"/>
          <w:szCs w:val="24"/>
        </w:rPr>
        <w:t xml:space="preserve">территории </w:t>
      </w:r>
      <w:r w:rsidRPr="0044526D">
        <w:rPr>
          <w:sz w:val="24"/>
          <w:szCs w:val="24"/>
        </w:rPr>
        <w:t>с</w:t>
      </w:r>
      <w:r w:rsidR="00FA6402">
        <w:rPr>
          <w:sz w:val="24"/>
          <w:szCs w:val="24"/>
        </w:rPr>
        <w:t xml:space="preserve">ельского поселения </w:t>
      </w:r>
      <w:proofErr w:type="spellStart"/>
      <w:r w:rsidR="00FA6402">
        <w:rPr>
          <w:sz w:val="24"/>
          <w:szCs w:val="24"/>
        </w:rPr>
        <w:t>Шордаково</w:t>
      </w:r>
      <w:proofErr w:type="spellEnd"/>
      <w:r w:rsidRPr="0044526D">
        <w:rPr>
          <w:sz w:val="24"/>
          <w:szCs w:val="24"/>
        </w:rPr>
        <w:t xml:space="preserve"> </w:t>
      </w:r>
      <w:r w:rsidRPr="00072C8A">
        <w:rPr>
          <w:sz w:val="24"/>
          <w:szCs w:val="24"/>
        </w:rPr>
        <w:t>и обязательны для исполнения организаци</w:t>
      </w:r>
      <w:r>
        <w:rPr>
          <w:sz w:val="24"/>
          <w:szCs w:val="24"/>
        </w:rPr>
        <w:t>ями, предприятиями</w:t>
      </w:r>
      <w:r w:rsidRPr="00072C8A">
        <w:rPr>
          <w:sz w:val="24"/>
          <w:szCs w:val="24"/>
        </w:rPr>
        <w:t>, а также всеми абонентами, имеющими источники наружного водоснабжения независимо от их ведомственной принадлежности и организационно-правовой формы.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1.2. Наружное водоснабжение – хозяйственно-питьевой водопровод с расположенными на нем пожарными гидрантами, пожарные водоемы, водонапорные башни, а также другие естественные и искусственные </w:t>
      </w:r>
      <w:proofErr w:type="spellStart"/>
      <w:r w:rsidRPr="00072C8A">
        <w:rPr>
          <w:sz w:val="24"/>
          <w:szCs w:val="24"/>
        </w:rPr>
        <w:t>водоисточники</w:t>
      </w:r>
      <w:proofErr w:type="spellEnd"/>
      <w:r w:rsidRPr="00072C8A">
        <w:rPr>
          <w:sz w:val="24"/>
          <w:szCs w:val="24"/>
        </w:rPr>
        <w:t>, вода из которых используется для целей пожаротушения, независимо от их ведомственной принадлежности и организационно-правовой формы.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1.3. Ответственность за техническое состояние источников противопожарного водоснабжения и установку указателей несет организация</w:t>
      </w:r>
      <w:r>
        <w:rPr>
          <w:sz w:val="24"/>
          <w:szCs w:val="24"/>
        </w:rPr>
        <w:t>, предприятия</w:t>
      </w:r>
      <w:r w:rsidRPr="00072C8A">
        <w:rPr>
          <w:sz w:val="24"/>
          <w:szCs w:val="24"/>
        </w:rPr>
        <w:t xml:space="preserve"> или абонент, в введении которого они находятся.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1.4. 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</w:t>
      </w:r>
    </w:p>
    <w:p w:rsidR="00EC095D" w:rsidRPr="008C6E57" w:rsidRDefault="00EC095D" w:rsidP="00EC095D">
      <w:pPr>
        <w:jc w:val="both"/>
        <w:rPr>
          <w:b/>
          <w:sz w:val="24"/>
          <w:szCs w:val="24"/>
        </w:rPr>
      </w:pPr>
      <w:r w:rsidRPr="008C6E57">
        <w:rPr>
          <w:b/>
          <w:sz w:val="24"/>
          <w:szCs w:val="24"/>
        </w:rPr>
        <w:t>2. Техническое состояние, эксплуатация и требования к источникам водоснабжения.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2.1. Постоянная готовность источников наружного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качественной приемкой всех систем водоснабжения по окончании их строительства, реконструкции и ремонта;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точным учетом всех источников наружного водоснабжения;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- систематическим контролем над состоянием </w:t>
      </w:r>
      <w:proofErr w:type="spellStart"/>
      <w:r w:rsidRPr="00072C8A">
        <w:rPr>
          <w:sz w:val="24"/>
          <w:szCs w:val="24"/>
        </w:rPr>
        <w:t>водоисточников</w:t>
      </w:r>
      <w:proofErr w:type="spellEnd"/>
      <w:r w:rsidRPr="00072C8A">
        <w:rPr>
          <w:sz w:val="24"/>
          <w:szCs w:val="24"/>
        </w:rPr>
        <w:t>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периодическим испытанием водопроводных сетей на водоотдачу (1 раз в год);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своевременной подготовкой источников наружного водоснабжения к условиям эксплуатации в весенне-летний и осенне-зимний периоды.</w:t>
      </w:r>
    </w:p>
    <w:p w:rsidR="00EC095D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2.2 Источники наружного водоснабжения должны находиться в исправном состоянии и оборудоваться указателями, установленными на видных местах, в соответствии с нормами пожарной безопасности (НПБ 160-97) (таблица). Ко всем источникам противопожарного водоснабжения должен быть обеспечен подъезд шириной не менее 3,5 м.</w:t>
      </w:r>
    </w:p>
    <w:p w:rsidR="00EC095D" w:rsidRDefault="00EC095D" w:rsidP="00EC095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1511"/>
        <w:gridCol w:w="2237"/>
        <w:gridCol w:w="2477"/>
        <w:gridCol w:w="3017"/>
      </w:tblGrid>
      <w:tr w:rsidR="00EC095D" w:rsidRPr="009E10A2" w:rsidTr="001434A8">
        <w:tc>
          <w:tcPr>
            <w:tcW w:w="534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Знак</w:t>
            </w:r>
          </w:p>
        </w:tc>
        <w:tc>
          <w:tcPr>
            <w:tcW w:w="2268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Смысловое значение</w:t>
            </w:r>
          </w:p>
        </w:tc>
        <w:tc>
          <w:tcPr>
            <w:tcW w:w="2551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Внешний вид</w:t>
            </w:r>
          </w:p>
        </w:tc>
        <w:tc>
          <w:tcPr>
            <w:tcW w:w="3085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Порядок применения</w:t>
            </w:r>
          </w:p>
        </w:tc>
      </w:tr>
      <w:tr w:rsidR="00EC095D" w:rsidRPr="009E10A2" w:rsidTr="001434A8">
        <w:tc>
          <w:tcPr>
            <w:tcW w:w="534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  <w:r w:rsidRPr="009E10A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 xml:space="preserve">Пожарный </w:t>
            </w:r>
            <w:proofErr w:type="spellStart"/>
            <w:r w:rsidRPr="008371CF">
              <w:rPr>
                <w:sz w:val="24"/>
                <w:szCs w:val="24"/>
              </w:rPr>
              <w:t>водоисточник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Форма: квадрат</w:t>
            </w:r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Фон: красный</w:t>
            </w:r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Символ: белый</w:t>
            </w:r>
          </w:p>
        </w:tc>
        <w:tc>
          <w:tcPr>
            <w:tcW w:w="3085" w:type="dxa"/>
            <w:shd w:val="clear" w:color="auto" w:fill="auto"/>
          </w:tcPr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 xml:space="preserve">Используется для </w:t>
            </w:r>
            <w:proofErr w:type="spellStart"/>
            <w:r w:rsidRPr="008371CF">
              <w:rPr>
                <w:sz w:val="24"/>
                <w:szCs w:val="24"/>
              </w:rPr>
              <w:t>обозначе</w:t>
            </w:r>
            <w:proofErr w:type="spellEnd"/>
            <w:r w:rsidRPr="008371CF">
              <w:rPr>
                <w:sz w:val="24"/>
                <w:szCs w:val="24"/>
              </w:rPr>
              <w:t xml:space="preserve"> </w:t>
            </w:r>
            <w:proofErr w:type="spellStart"/>
            <w:r w:rsidRPr="008371CF">
              <w:rPr>
                <w:sz w:val="24"/>
                <w:szCs w:val="24"/>
              </w:rPr>
              <w:t>ния</w:t>
            </w:r>
            <w:proofErr w:type="spellEnd"/>
            <w:r w:rsidRPr="008371CF">
              <w:rPr>
                <w:sz w:val="24"/>
                <w:szCs w:val="24"/>
              </w:rPr>
              <w:t xml:space="preserve"> места нахождения пожарного водоема для пожарных машин</w:t>
            </w:r>
          </w:p>
        </w:tc>
      </w:tr>
      <w:tr w:rsidR="00EC095D" w:rsidRPr="009E10A2" w:rsidTr="001434A8">
        <w:tc>
          <w:tcPr>
            <w:tcW w:w="534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  <w:r w:rsidRPr="009E10A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Пожарный гидрант</w:t>
            </w:r>
          </w:p>
        </w:tc>
        <w:tc>
          <w:tcPr>
            <w:tcW w:w="2551" w:type="dxa"/>
            <w:shd w:val="clear" w:color="auto" w:fill="auto"/>
          </w:tcPr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Форма: квадрат</w:t>
            </w:r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Фон: белый</w:t>
            </w:r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Символ: красный</w:t>
            </w:r>
          </w:p>
        </w:tc>
        <w:tc>
          <w:tcPr>
            <w:tcW w:w="3085" w:type="dxa"/>
            <w:shd w:val="clear" w:color="auto" w:fill="auto"/>
          </w:tcPr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 xml:space="preserve">Используется для </w:t>
            </w:r>
            <w:proofErr w:type="spellStart"/>
            <w:r w:rsidRPr="008371CF">
              <w:rPr>
                <w:sz w:val="24"/>
                <w:szCs w:val="24"/>
              </w:rPr>
              <w:t>обозначе</w:t>
            </w:r>
            <w:proofErr w:type="spellEnd"/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proofErr w:type="spellStart"/>
            <w:r w:rsidRPr="008371CF">
              <w:rPr>
                <w:sz w:val="24"/>
                <w:szCs w:val="24"/>
              </w:rPr>
              <w:t>ния</w:t>
            </w:r>
            <w:proofErr w:type="spellEnd"/>
            <w:r w:rsidRPr="008371CF">
              <w:rPr>
                <w:sz w:val="24"/>
                <w:szCs w:val="24"/>
              </w:rPr>
              <w:t xml:space="preserve"> места нахождения под</w:t>
            </w:r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 xml:space="preserve">земного пожарного </w:t>
            </w:r>
            <w:proofErr w:type="spellStart"/>
            <w:r w:rsidRPr="008371CF">
              <w:rPr>
                <w:sz w:val="24"/>
                <w:szCs w:val="24"/>
              </w:rPr>
              <w:t>гидран</w:t>
            </w:r>
            <w:proofErr w:type="spellEnd"/>
          </w:p>
          <w:p w:rsidR="00EC095D" w:rsidRPr="008371CF" w:rsidRDefault="00EC095D" w:rsidP="001434A8">
            <w:pPr>
              <w:rPr>
                <w:sz w:val="24"/>
                <w:szCs w:val="24"/>
              </w:rPr>
            </w:pPr>
            <w:r w:rsidRPr="008371CF">
              <w:rPr>
                <w:sz w:val="24"/>
                <w:szCs w:val="24"/>
              </w:rPr>
              <w:t>та. На знаке должны быть цифры, обозначающие расстояние до гидранта в метрах</w:t>
            </w:r>
          </w:p>
        </w:tc>
      </w:tr>
    </w:tbl>
    <w:p w:rsidR="00EC095D" w:rsidRDefault="00EC095D" w:rsidP="00EC095D">
      <w:pPr>
        <w:rPr>
          <w:sz w:val="24"/>
          <w:szCs w:val="24"/>
        </w:rPr>
      </w:pP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2.3</w:t>
      </w:r>
      <w:r w:rsidRPr="00072C8A">
        <w:rPr>
          <w:sz w:val="24"/>
          <w:szCs w:val="24"/>
        </w:rPr>
        <w:t xml:space="preserve">. Пожарные водоемы должны быть наполнены водой. К водоему должен быть обеспечен подъезд с твердым покрытием и разворотной площадкой размером 12х12 м. При наличии «сухого» и «мокрого» колодцев крышки их люков должны быть обозначены указателями. В «сухом» колодце должна быть установлена задвижка, штурвал которой должен быть выведен под крышку люка. 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Pr="00072C8A">
        <w:rPr>
          <w:sz w:val="24"/>
          <w:szCs w:val="24"/>
        </w:rPr>
        <w:t xml:space="preserve">. Водонапорные башни должны быть оборудованы патрубком с пожарной </w:t>
      </w:r>
      <w:proofErr w:type="spellStart"/>
      <w:r w:rsidRPr="00072C8A">
        <w:rPr>
          <w:sz w:val="24"/>
          <w:szCs w:val="24"/>
        </w:rPr>
        <w:t>полугайкой</w:t>
      </w:r>
      <w:proofErr w:type="spellEnd"/>
      <w:r w:rsidRPr="00072C8A">
        <w:rPr>
          <w:sz w:val="24"/>
          <w:szCs w:val="24"/>
        </w:rPr>
        <w:t xml:space="preserve"> (диаметром 77 мм) для забора воды пожарной техникой и иметь подъезд с твердым покрытием шириной не менее 3,5 м.</w:t>
      </w:r>
    </w:p>
    <w:p w:rsidR="00EC095D" w:rsidRPr="00DC7CCF" w:rsidRDefault="00EC095D" w:rsidP="00EC095D">
      <w:pPr>
        <w:jc w:val="both"/>
        <w:rPr>
          <w:b/>
          <w:sz w:val="24"/>
          <w:szCs w:val="24"/>
        </w:rPr>
      </w:pPr>
      <w:r w:rsidRPr="00DC7CCF">
        <w:rPr>
          <w:b/>
          <w:sz w:val="24"/>
          <w:szCs w:val="24"/>
        </w:rPr>
        <w:t>3. Учет и порядок проверки наружного водоснабжения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3.1. Руководители организаций</w:t>
      </w:r>
      <w:r>
        <w:rPr>
          <w:sz w:val="24"/>
          <w:szCs w:val="24"/>
        </w:rPr>
        <w:t>, предприятий, а также абоненты</w:t>
      </w:r>
      <w:r w:rsidRPr="00072C8A">
        <w:rPr>
          <w:sz w:val="24"/>
          <w:szCs w:val="24"/>
        </w:rPr>
        <w:t xml:space="preserve"> обязаны вести строгий учет и проводить плановые совместные с подразделениями Государственной противопожарной службы проверки имеющихся в их ведении источников наружного водоснабжения.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3.2. С целью учета всех </w:t>
      </w:r>
      <w:proofErr w:type="spellStart"/>
      <w:r w:rsidRPr="00072C8A">
        <w:rPr>
          <w:sz w:val="24"/>
          <w:szCs w:val="24"/>
        </w:rPr>
        <w:t>водоисточников</w:t>
      </w:r>
      <w:proofErr w:type="spellEnd"/>
      <w:r w:rsidRPr="00072C8A">
        <w:rPr>
          <w:sz w:val="24"/>
          <w:szCs w:val="24"/>
        </w:rPr>
        <w:t xml:space="preserve">, которые могут быть использованы для тушения пожара, абоненты совместно с Государственной противопожарной службой не реже одного раза в пять лет проводят инвентаризацию противопожарного водоснабжения. 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3.3. Проверка противопожарного водоснабжения производится 2 раза в год: в весенне-летний (с 1 мая по 1 ноября) и осенне-зимний (с 1 ноября по 1 мая) периоды.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3.4. При проверке пожарного гидранта проверяется: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наличие на видном месте указателя установленного образца;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возможность беспрепятственного подъезда к пожарному гидранту;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состояние колодца и люка пожарного гидранта, производится очистка его от грязи, льда и снега;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работоспособность пожарного гидранта посредством пуска воды с установкой пожарной колонки;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герметичность и смазка резьбового соединения и стояка;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работоспособность сливного устройства;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наличие крышки гидранта.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3.5. При проверке пожарного водоема проверяется: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наличие на видном месте указателя установленного образца;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возможность беспрепятственного подъезда к пожарному водоему;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степень заполнения водоема водой и возможность его пополнения;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наличие площадки перед водоемом для забора воды;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герметичность задвижек (при их наличии);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наличие проруби при отрицательной температуре воздуха (для открытых водоемов).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3.7 При проверке других приспособленных для целей пожаротушения источников водоснабжения проверяется наличие подъезда и возможность забора воды в любое время года.</w:t>
      </w:r>
    </w:p>
    <w:p w:rsidR="00EC095D" w:rsidRPr="00DC7CCF" w:rsidRDefault="00EC095D" w:rsidP="00EC095D">
      <w:pPr>
        <w:jc w:val="both"/>
        <w:rPr>
          <w:b/>
          <w:sz w:val="24"/>
          <w:szCs w:val="24"/>
        </w:rPr>
      </w:pPr>
      <w:r w:rsidRPr="00DC7CCF">
        <w:rPr>
          <w:b/>
          <w:sz w:val="24"/>
          <w:szCs w:val="24"/>
        </w:rPr>
        <w:t>4. Инвентаризация противопожарного водоснабжения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4.1. Инвентаризация противопожарного водоснабжения проводится не реже одного раза в пять лет.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4.2. Инвентаризация проводится с целью учета всех </w:t>
      </w:r>
      <w:proofErr w:type="spellStart"/>
      <w:r w:rsidRPr="00072C8A">
        <w:rPr>
          <w:sz w:val="24"/>
          <w:szCs w:val="24"/>
        </w:rPr>
        <w:t>водоисточников</w:t>
      </w:r>
      <w:proofErr w:type="spellEnd"/>
      <w:r w:rsidRPr="00072C8A">
        <w:rPr>
          <w:sz w:val="24"/>
          <w:szCs w:val="24"/>
        </w:rPr>
        <w:t>, которые могут быть использованы для тушения пожаров и выявления их состояния и характеристик.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4.3. Для проведения инвентаризации водоснабжения постановлением Главы муниципального образования создается межведомственная комиссия, в состав которой входят: представители органов местного самоуправления, местной пожарной охраны и органа государственного пожарного надзора и абоненты.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4.4. Комиссия путем детальной проверки каждого </w:t>
      </w:r>
      <w:proofErr w:type="spellStart"/>
      <w:r w:rsidRPr="00072C8A">
        <w:rPr>
          <w:sz w:val="24"/>
          <w:szCs w:val="24"/>
        </w:rPr>
        <w:t>водоисточника</w:t>
      </w:r>
      <w:proofErr w:type="spellEnd"/>
      <w:r w:rsidRPr="00072C8A">
        <w:rPr>
          <w:sz w:val="24"/>
          <w:szCs w:val="24"/>
        </w:rPr>
        <w:t xml:space="preserve"> уточняет: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вид, численность и состояние источников противопожарного водоснабжения, наличие подъездов к ним;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- причины сокращения количества </w:t>
      </w:r>
      <w:proofErr w:type="spellStart"/>
      <w:r w:rsidRPr="00072C8A">
        <w:rPr>
          <w:sz w:val="24"/>
          <w:szCs w:val="24"/>
        </w:rPr>
        <w:t>водоисточников</w:t>
      </w:r>
      <w:proofErr w:type="spellEnd"/>
      <w:r w:rsidRPr="00072C8A">
        <w:rPr>
          <w:sz w:val="24"/>
          <w:szCs w:val="24"/>
        </w:rPr>
        <w:t>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диаметры водопроводных магистралей, участков, характеристики сетей, количество водопроводных вводов;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выполнение планов замены пожарных гидрантов (пожарных кранов), строительства новых водоемов, пирсов, колодцев.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4.5. Все гидранты проверяются на водоотдачу.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4.6. По результатам инвентаризации составляется акт инвентаризации и ведомость учета состояния </w:t>
      </w:r>
      <w:proofErr w:type="spellStart"/>
      <w:r w:rsidRPr="00072C8A">
        <w:rPr>
          <w:sz w:val="24"/>
          <w:szCs w:val="24"/>
        </w:rPr>
        <w:t>водоисточников</w:t>
      </w:r>
      <w:proofErr w:type="spellEnd"/>
      <w:r w:rsidRPr="00072C8A">
        <w:rPr>
          <w:sz w:val="24"/>
          <w:szCs w:val="24"/>
        </w:rPr>
        <w:t>.</w:t>
      </w:r>
    </w:p>
    <w:p w:rsidR="00EC095D" w:rsidRPr="00DC7CCF" w:rsidRDefault="00EC095D" w:rsidP="00EC095D">
      <w:pPr>
        <w:jc w:val="both"/>
        <w:rPr>
          <w:b/>
          <w:sz w:val="24"/>
          <w:szCs w:val="24"/>
        </w:rPr>
      </w:pPr>
      <w:r w:rsidRPr="00DC7CCF">
        <w:rPr>
          <w:b/>
          <w:sz w:val="24"/>
          <w:szCs w:val="24"/>
        </w:rPr>
        <w:lastRenderedPageBreak/>
        <w:t>5. Ремонт и реконструкция противопожарного водоснабжения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5.1. Собственники водопроводной сети, а также абоненты, в ведении которых находится неисправный источник противопожарного водоснабжения, обязаны в течение 10 дней после получения сообщения о неисправности произвести ремонт </w:t>
      </w:r>
      <w:proofErr w:type="spellStart"/>
      <w:r w:rsidRPr="00072C8A">
        <w:rPr>
          <w:sz w:val="24"/>
          <w:szCs w:val="24"/>
        </w:rPr>
        <w:t>водоисточника</w:t>
      </w:r>
      <w:proofErr w:type="spellEnd"/>
      <w:r w:rsidRPr="00072C8A">
        <w:rPr>
          <w:sz w:val="24"/>
          <w:szCs w:val="24"/>
        </w:rPr>
        <w:t xml:space="preserve">. В случае проведения капитального ремонта или замены </w:t>
      </w:r>
      <w:proofErr w:type="spellStart"/>
      <w:r w:rsidRPr="00072C8A">
        <w:rPr>
          <w:sz w:val="24"/>
          <w:szCs w:val="24"/>
        </w:rPr>
        <w:t>водоисточника</w:t>
      </w:r>
      <w:proofErr w:type="spellEnd"/>
      <w:r w:rsidRPr="00072C8A">
        <w:rPr>
          <w:sz w:val="24"/>
          <w:szCs w:val="24"/>
        </w:rPr>
        <w:t xml:space="preserve"> сроки согласовываются с государственной противопожарной службой.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5.2. Реконструкция водопровода производится на основании проекта, разработанного проектной организацией и согласованного с местными органами государственного пожарного надзора.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5.3. Технические характеристики противопожарного водопровода после реконструкции не должны быть ниже предусмотренных ранее.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5.4. Заблаговременно, за сутки до отключения пожарных гидрантов или участков водопроводной сети для проведения ремонта или реконструкции, руководители организаций водопроводного хозяйства или абоненты, в ведении которых они находятся, обязаны в установленном порядке уведомить органы местного самоуправления и подразделения местной пожарной охраны о невозможности использования пожарных гидрантов из-за отсутствия или недостаточности напора воды, при этом предусматривать дополнительные мероприятия, компенсирующие недостаток воды на отключенных участках.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5.5. После реконструкции водопровода производится его приемка комиссией и испытание на водоотдачу.</w:t>
      </w:r>
    </w:p>
    <w:p w:rsidR="00EC095D" w:rsidRPr="00DC7CCF" w:rsidRDefault="00EC095D" w:rsidP="00EC095D">
      <w:pPr>
        <w:jc w:val="both"/>
        <w:rPr>
          <w:b/>
          <w:sz w:val="24"/>
          <w:szCs w:val="24"/>
        </w:rPr>
      </w:pPr>
      <w:r w:rsidRPr="00DC7CCF">
        <w:rPr>
          <w:b/>
          <w:sz w:val="24"/>
          <w:szCs w:val="24"/>
        </w:rPr>
        <w:t>6. Особенности эксплуатации противопожарного водоснабжения в зимних условиях.</w:t>
      </w:r>
    </w:p>
    <w:p w:rsidR="00EC095D" w:rsidRPr="00072C8A" w:rsidRDefault="00EC095D" w:rsidP="00EC095D">
      <w:pPr>
        <w:ind w:firstLine="720"/>
        <w:jc w:val="both"/>
        <w:rPr>
          <w:sz w:val="24"/>
          <w:szCs w:val="24"/>
        </w:rPr>
      </w:pPr>
      <w:r w:rsidRPr="00072C8A">
        <w:rPr>
          <w:sz w:val="24"/>
          <w:szCs w:val="24"/>
        </w:rPr>
        <w:t>6.1. Ежегодно в октябре – ноябре производится подготовка противопожарного водоснабжения к работе в зимних условиях, для чего необходимо: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произвести откачку воды из колодцев и гидрантов;</w:t>
      </w:r>
    </w:p>
    <w:p w:rsidR="00EC095D" w:rsidRPr="00072C8A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>- проверить уровень воды в водоемах, исправность теплоизоляции и запорной арматуры;</w:t>
      </w:r>
    </w:p>
    <w:p w:rsidR="00EC095D" w:rsidRDefault="00EC095D" w:rsidP="00EC095D">
      <w:pPr>
        <w:jc w:val="both"/>
        <w:rPr>
          <w:sz w:val="24"/>
          <w:szCs w:val="24"/>
        </w:rPr>
      </w:pPr>
      <w:r w:rsidRPr="00072C8A">
        <w:rPr>
          <w:sz w:val="24"/>
          <w:szCs w:val="24"/>
        </w:rPr>
        <w:t xml:space="preserve">- произвести очистку от снега и льда подъездов к пожарным </w:t>
      </w:r>
      <w:proofErr w:type="spellStart"/>
      <w:r w:rsidRPr="00072C8A">
        <w:rPr>
          <w:sz w:val="24"/>
          <w:szCs w:val="24"/>
        </w:rPr>
        <w:t>водоисточникам</w:t>
      </w:r>
      <w:proofErr w:type="spellEnd"/>
      <w:r w:rsidRPr="00072C8A">
        <w:rPr>
          <w:sz w:val="24"/>
          <w:szCs w:val="24"/>
        </w:rPr>
        <w:t>;</w:t>
      </w:r>
    </w:p>
    <w:p w:rsidR="00EC095D" w:rsidRDefault="00EC095D" w:rsidP="00EC095D">
      <w:pPr>
        <w:jc w:val="both"/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Pr="00072C8A" w:rsidRDefault="00EC095D" w:rsidP="00EC095D">
      <w:pPr>
        <w:rPr>
          <w:sz w:val="24"/>
          <w:szCs w:val="24"/>
        </w:rPr>
      </w:pPr>
    </w:p>
    <w:p w:rsidR="00EC095D" w:rsidRPr="00072C8A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FA6402" w:rsidRDefault="00EC095D" w:rsidP="00EC095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</w:t>
      </w:r>
    </w:p>
    <w:p w:rsidR="00EC095D" w:rsidRPr="007D2114" w:rsidRDefault="00EC095D" w:rsidP="00EC095D">
      <w:pPr>
        <w:jc w:val="right"/>
      </w:pPr>
      <w:r w:rsidRPr="007D2114">
        <w:t xml:space="preserve">Приложение № 2 </w:t>
      </w:r>
    </w:p>
    <w:p w:rsidR="00EC095D" w:rsidRPr="003055B0" w:rsidRDefault="00EC095D" w:rsidP="00EC095D">
      <w:pPr>
        <w:keepNext/>
        <w:keepLines/>
        <w:jc w:val="right"/>
      </w:pPr>
      <w:r w:rsidRPr="007D2114">
        <w:t xml:space="preserve">                                                                                                                                                         </w:t>
      </w:r>
      <w:r w:rsidRPr="003055B0">
        <w:t>к постановлению</w:t>
      </w:r>
      <w:r>
        <w:t xml:space="preserve"> местной администрации</w:t>
      </w:r>
    </w:p>
    <w:p w:rsidR="00EC095D" w:rsidRPr="003055B0" w:rsidRDefault="00EC095D" w:rsidP="00EC095D">
      <w:pPr>
        <w:keepNext/>
        <w:keepLines/>
        <w:jc w:val="right"/>
      </w:pPr>
      <w:r w:rsidRPr="003055B0">
        <w:t>сельско</w:t>
      </w:r>
      <w:r>
        <w:t>го</w:t>
      </w:r>
      <w:r w:rsidRPr="003055B0">
        <w:t xml:space="preserve"> поселени</w:t>
      </w:r>
      <w:r>
        <w:t xml:space="preserve">я </w:t>
      </w:r>
      <w:proofErr w:type="spellStart"/>
      <w:r w:rsidR="00FA6402">
        <w:t>Шордаково</w:t>
      </w:r>
      <w:proofErr w:type="spellEnd"/>
    </w:p>
    <w:p w:rsidR="00EC095D" w:rsidRDefault="00EC095D" w:rsidP="00EC095D">
      <w:pPr>
        <w:jc w:val="right"/>
      </w:pPr>
      <w:r>
        <w:t xml:space="preserve">        </w:t>
      </w:r>
      <w:r w:rsidRPr="003055B0">
        <w:t xml:space="preserve">от </w:t>
      </w:r>
      <w:r>
        <w:t>16</w:t>
      </w:r>
      <w:r w:rsidRPr="00D5256D">
        <w:t>.0</w:t>
      </w:r>
      <w:r>
        <w:t>4.2018</w:t>
      </w:r>
      <w:proofErr w:type="gramStart"/>
      <w:r w:rsidRPr="00D5256D">
        <w:t>года</w:t>
      </w:r>
      <w:r w:rsidRPr="003055B0">
        <w:t xml:space="preserve">  №</w:t>
      </w:r>
      <w:proofErr w:type="gramEnd"/>
      <w:r w:rsidRPr="003055B0">
        <w:t xml:space="preserve"> </w:t>
      </w:r>
      <w:r w:rsidR="00FA6402">
        <w:t>3</w:t>
      </w:r>
      <w:r>
        <w:t>4</w:t>
      </w:r>
    </w:p>
    <w:p w:rsidR="00EC095D" w:rsidRDefault="00EC095D" w:rsidP="00EC095D"/>
    <w:p w:rsidR="00EC095D" w:rsidRDefault="00EC095D" w:rsidP="00EC095D">
      <w:pPr>
        <w:rPr>
          <w:b/>
          <w:sz w:val="24"/>
          <w:szCs w:val="24"/>
        </w:rPr>
      </w:pPr>
      <w:r>
        <w:t xml:space="preserve">                                                                </w:t>
      </w:r>
      <w:proofErr w:type="gramStart"/>
      <w:r>
        <w:rPr>
          <w:b/>
          <w:sz w:val="24"/>
          <w:szCs w:val="24"/>
        </w:rPr>
        <w:t>Межведомственная  комиссия</w:t>
      </w:r>
      <w:proofErr w:type="gramEnd"/>
      <w:r w:rsidRPr="007D2114">
        <w:rPr>
          <w:b/>
          <w:sz w:val="24"/>
          <w:szCs w:val="24"/>
        </w:rPr>
        <w:t xml:space="preserve"> </w:t>
      </w:r>
    </w:p>
    <w:p w:rsidR="00EC095D" w:rsidRDefault="00EC095D" w:rsidP="00EC095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7D2114">
        <w:rPr>
          <w:b/>
          <w:sz w:val="24"/>
          <w:szCs w:val="24"/>
        </w:rPr>
        <w:t xml:space="preserve">для проведения инвентаризации источников </w:t>
      </w:r>
      <w:r>
        <w:rPr>
          <w:b/>
          <w:sz w:val="24"/>
          <w:szCs w:val="24"/>
        </w:rPr>
        <w:t>противопожарного водоснабжения</w:t>
      </w:r>
    </w:p>
    <w:p w:rsidR="00EC095D" w:rsidRDefault="00EC095D" w:rsidP="00EC095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r w:rsidRPr="007D2114">
        <w:rPr>
          <w:b/>
          <w:sz w:val="24"/>
          <w:szCs w:val="24"/>
        </w:rPr>
        <w:t>на территории сельс</w:t>
      </w:r>
      <w:r>
        <w:rPr>
          <w:b/>
          <w:sz w:val="24"/>
          <w:szCs w:val="24"/>
        </w:rPr>
        <w:t xml:space="preserve">кого поселения </w:t>
      </w:r>
      <w:proofErr w:type="spellStart"/>
      <w:r w:rsidR="00FA6402">
        <w:rPr>
          <w:b/>
          <w:sz w:val="24"/>
          <w:szCs w:val="24"/>
        </w:rPr>
        <w:t>Шордаково</w:t>
      </w:r>
      <w:proofErr w:type="spellEnd"/>
      <w:r>
        <w:rPr>
          <w:b/>
          <w:sz w:val="24"/>
          <w:szCs w:val="24"/>
        </w:rPr>
        <w:t xml:space="preserve"> </w:t>
      </w:r>
    </w:p>
    <w:p w:rsidR="00EC095D" w:rsidRDefault="00EC095D" w:rsidP="00EC095D">
      <w:pPr>
        <w:rPr>
          <w:b/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комиссии – </w:t>
      </w:r>
      <w:proofErr w:type="spellStart"/>
      <w:r w:rsidR="00FA6402">
        <w:rPr>
          <w:sz w:val="24"/>
          <w:szCs w:val="24"/>
        </w:rPr>
        <w:t>Жириков</w:t>
      </w:r>
      <w:proofErr w:type="spellEnd"/>
      <w:r w:rsidR="00FA6402">
        <w:rPr>
          <w:sz w:val="24"/>
          <w:szCs w:val="24"/>
        </w:rPr>
        <w:t xml:space="preserve"> </w:t>
      </w:r>
      <w:proofErr w:type="spellStart"/>
      <w:proofErr w:type="gramStart"/>
      <w:r w:rsidR="00FA6402">
        <w:rPr>
          <w:sz w:val="24"/>
          <w:szCs w:val="24"/>
        </w:rPr>
        <w:t>Ашамаз</w:t>
      </w:r>
      <w:proofErr w:type="spellEnd"/>
      <w:r w:rsidR="00FA6402">
        <w:rPr>
          <w:sz w:val="24"/>
          <w:szCs w:val="24"/>
        </w:rPr>
        <w:t xml:space="preserve">  </w:t>
      </w:r>
      <w:proofErr w:type="spellStart"/>
      <w:r w:rsidR="00FA6402">
        <w:rPr>
          <w:sz w:val="24"/>
          <w:szCs w:val="24"/>
        </w:rPr>
        <w:t>Гисаевич</w:t>
      </w:r>
      <w:proofErr w:type="spellEnd"/>
      <w:proofErr w:type="gramEnd"/>
      <w:r>
        <w:rPr>
          <w:sz w:val="24"/>
          <w:szCs w:val="24"/>
        </w:rPr>
        <w:t xml:space="preserve">, глава местной администрации 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сельского поселения </w:t>
      </w:r>
      <w:proofErr w:type="spellStart"/>
      <w:r w:rsidR="00FA6402">
        <w:rPr>
          <w:sz w:val="24"/>
          <w:szCs w:val="24"/>
        </w:rPr>
        <w:t>Шордаково</w:t>
      </w:r>
      <w:proofErr w:type="spellEnd"/>
      <w:r w:rsidR="00FA6402">
        <w:rPr>
          <w:sz w:val="24"/>
          <w:szCs w:val="24"/>
        </w:rPr>
        <w:t>.</w:t>
      </w: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      – </w:t>
      </w:r>
      <w:r w:rsidR="00FA6402">
        <w:rPr>
          <w:sz w:val="24"/>
          <w:szCs w:val="24"/>
        </w:rPr>
        <w:t xml:space="preserve"> </w:t>
      </w:r>
      <w:proofErr w:type="spellStart"/>
      <w:r w:rsidR="00FA6402">
        <w:rPr>
          <w:sz w:val="24"/>
          <w:szCs w:val="24"/>
        </w:rPr>
        <w:t>Тугова</w:t>
      </w:r>
      <w:proofErr w:type="spellEnd"/>
      <w:r w:rsidR="00FA6402">
        <w:rPr>
          <w:sz w:val="24"/>
          <w:szCs w:val="24"/>
        </w:rPr>
        <w:t xml:space="preserve"> </w:t>
      </w:r>
      <w:proofErr w:type="gramStart"/>
      <w:r w:rsidR="00FA6402">
        <w:rPr>
          <w:sz w:val="24"/>
          <w:szCs w:val="24"/>
        </w:rPr>
        <w:t xml:space="preserve">Татьяна  </w:t>
      </w:r>
      <w:proofErr w:type="spellStart"/>
      <w:r w:rsidR="00FA6402">
        <w:rPr>
          <w:sz w:val="24"/>
          <w:szCs w:val="24"/>
        </w:rPr>
        <w:t>Нануевна</w:t>
      </w:r>
      <w:proofErr w:type="spellEnd"/>
      <w:proofErr w:type="gramEnd"/>
      <w:r>
        <w:rPr>
          <w:sz w:val="24"/>
          <w:szCs w:val="24"/>
        </w:rPr>
        <w:t xml:space="preserve">, ведущий специалист местной 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администрации сельского поселения </w:t>
      </w:r>
      <w:proofErr w:type="spellStart"/>
      <w:r w:rsidR="00FA6402">
        <w:rPr>
          <w:sz w:val="24"/>
          <w:szCs w:val="24"/>
        </w:rPr>
        <w:t>Шордаково</w:t>
      </w:r>
      <w:proofErr w:type="spellEnd"/>
      <w:r w:rsidR="00FA6402">
        <w:rPr>
          <w:sz w:val="24"/>
          <w:szCs w:val="24"/>
        </w:rPr>
        <w:t>.</w:t>
      </w: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Члены комиссии           – </w:t>
      </w:r>
      <w:r w:rsidR="00FA6402">
        <w:rPr>
          <w:sz w:val="24"/>
          <w:szCs w:val="24"/>
        </w:rPr>
        <w:t xml:space="preserve">  </w:t>
      </w:r>
      <w:proofErr w:type="spellStart"/>
      <w:proofErr w:type="gramStart"/>
      <w:r w:rsidR="00FA6402">
        <w:rPr>
          <w:sz w:val="24"/>
          <w:szCs w:val="24"/>
        </w:rPr>
        <w:t>Хашкулов</w:t>
      </w:r>
      <w:proofErr w:type="spellEnd"/>
      <w:r w:rsidR="00FA6402">
        <w:rPr>
          <w:sz w:val="24"/>
          <w:szCs w:val="24"/>
        </w:rPr>
        <w:t xml:space="preserve">  Р.Б.</w:t>
      </w:r>
      <w:proofErr w:type="gramEnd"/>
      <w:r>
        <w:rPr>
          <w:sz w:val="24"/>
          <w:szCs w:val="24"/>
        </w:rPr>
        <w:t>., специалист по работе с молодежью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местной администрации </w:t>
      </w:r>
      <w:proofErr w:type="spellStart"/>
      <w:r>
        <w:rPr>
          <w:sz w:val="24"/>
          <w:szCs w:val="24"/>
        </w:rPr>
        <w:t>с.п.</w:t>
      </w:r>
      <w:r w:rsidR="00FA6402">
        <w:rPr>
          <w:sz w:val="24"/>
          <w:szCs w:val="24"/>
        </w:rPr>
        <w:t>Шордаково</w:t>
      </w:r>
      <w:proofErr w:type="spellEnd"/>
      <w:r w:rsidR="00FA6402">
        <w:rPr>
          <w:sz w:val="24"/>
          <w:szCs w:val="24"/>
        </w:rPr>
        <w:t>.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-     </w:t>
      </w:r>
      <w:proofErr w:type="spellStart"/>
      <w:r w:rsidR="00FA6402">
        <w:rPr>
          <w:sz w:val="24"/>
          <w:szCs w:val="24"/>
        </w:rPr>
        <w:t>Жириков</w:t>
      </w:r>
      <w:proofErr w:type="spellEnd"/>
      <w:r w:rsidR="00FA6402">
        <w:rPr>
          <w:sz w:val="24"/>
          <w:szCs w:val="24"/>
        </w:rPr>
        <w:t xml:space="preserve"> М.С.</w:t>
      </w:r>
      <w:r>
        <w:rPr>
          <w:sz w:val="24"/>
          <w:szCs w:val="24"/>
        </w:rPr>
        <w:t>, специалист по сельскому хозяйству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местной администрации </w:t>
      </w:r>
      <w:proofErr w:type="spellStart"/>
      <w:r>
        <w:rPr>
          <w:sz w:val="24"/>
          <w:szCs w:val="24"/>
        </w:rPr>
        <w:t>с.п.</w:t>
      </w:r>
      <w:r w:rsidR="00FA6402">
        <w:rPr>
          <w:sz w:val="24"/>
          <w:szCs w:val="24"/>
        </w:rPr>
        <w:t>Шордаково</w:t>
      </w:r>
      <w:proofErr w:type="spellEnd"/>
      <w:r w:rsidR="00FA6402">
        <w:rPr>
          <w:sz w:val="24"/>
          <w:szCs w:val="24"/>
        </w:rPr>
        <w:t>.</w:t>
      </w: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</w:p>
    <w:p w:rsidR="00FA6402" w:rsidRDefault="00EC095D" w:rsidP="00EC095D">
      <w:pPr>
        <w:jc w:val="right"/>
      </w:pPr>
      <w:r>
        <w:t xml:space="preserve">                                                                                                                                                      </w:t>
      </w:r>
    </w:p>
    <w:p w:rsidR="00FA6402" w:rsidRDefault="00FA6402" w:rsidP="00EC095D">
      <w:pPr>
        <w:jc w:val="right"/>
      </w:pPr>
    </w:p>
    <w:p w:rsidR="00FA6402" w:rsidRDefault="00FA6402" w:rsidP="00EC095D">
      <w:pPr>
        <w:jc w:val="right"/>
      </w:pPr>
    </w:p>
    <w:p w:rsidR="00FA6402" w:rsidRDefault="00FA6402" w:rsidP="00EC095D">
      <w:pPr>
        <w:jc w:val="right"/>
      </w:pPr>
    </w:p>
    <w:p w:rsidR="00EC095D" w:rsidRPr="007D2114" w:rsidRDefault="00EC095D" w:rsidP="00EC095D">
      <w:pPr>
        <w:jc w:val="right"/>
      </w:pPr>
      <w:r>
        <w:lastRenderedPageBreak/>
        <w:t xml:space="preserve">   Приложение № 3</w:t>
      </w:r>
      <w:r w:rsidRPr="007D2114">
        <w:t xml:space="preserve"> </w:t>
      </w:r>
    </w:p>
    <w:p w:rsidR="00EC095D" w:rsidRPr="003055B0" w:rsidRDefault="00EC095D" w:rsidP="00EC095D">
      <w:pPr>
        <w:keepNext/>
        <w:keepLines/>
        <w:jc w:val="right"/>
      </w:pPr>
      <w:r w:rsidRPr="007D2114">
        <w:t xml:space="preserve">                                                                                                                                                         </w:t>
      </w:r>
      <w:r w:rsidRPr="003055B0">
        <w:t>к постановлению</w:t>
      </w:r>
      <w:r>
        <w:t xml:space="preserve"> местной администрации</w:t>
      </w:r>
    </w:p>
    <w:p w:rsidR="00EC095D" w:rsidRPr="003055B0" w:rsidRDefault="00EC095D" w:rsidP="00EC095D">
      <w:pPr>
        <w:keepNext/>
        <w:keepLines/>
        <w:jc w:val="right"/>
      </w:pPr>
      <w:r w:rsidRPr="003055B0">
        <w:t>сельско</w:t>
      </w:r>
      <w:r>
        <w:t>го</w:t>
      </w:r>
      <w:r w:rsidRPr="003055B0">
        <w:t xml:space="preserve"> поселени</w:t>
      </w:r>
      <w:r>
        <w:t xml:space="preserve">я </w:t>
      </w:r>
      <w:proofErr w:type="spellStart"/>
      <w:r w:rsidR="008F6554">
        <w:t>Шордаково</w:t>
      </w:r>
      <w:proofErr w:type="spellEnd"/>
    </w:p>
    <w:p w:rsidR="00EC095D" w:rsidRDefault="00EC095D" w:rsidP="00EC095D">
      <w:pPr>
        <w:jc w:val="right"/>
      </w:pPr>
      <w:r>
        <w:t xml:space="preserve">        </w:t>
      </w:r>
      <w:r w:rsidRPr="003055B0">
        <w:t xml:space="preserve">от </w:t>
      </w:r>
      <w:r>
        <w:t>16</w:t>
      </w:r>
      <w:r w:rsidRPr="00D5256D">
        <w:t>.0</w:t>
      </w:r>
      <w:r>
        <w:t>4.2018</w:t>
      </w:r>
      <w:proofErr w:type="gramStart"/>
      <w:r w:rsidRPr="00D5256D">
        <w:t>года</w:t>
      </w:r>
      <w:r w:rsidRPr="003055B0">
        <w:t xml:space="preserve">  №</w:t>
      </w:r>
      <w:proofErr w:type="gramEnd"/>
      <w:r w:rsidRPr="003055B0">
        <w:t xml:space="preserve"> </w:t>
      </w:r>
      <w:r w:rsidR="008F6554">
        <w:t>3</w:t>
      </w:r>
      <w:r>
        <w:t>4</w:t>
      </w:r>
    </w:p>
    <w:p w:rsidR="00EC095D" w:rsidRPr="002275B8" w:rsidRDefault="00EC095D" w:rsidP="00EC095D">
      <w:pPr>
        <w:rPr>
          <w:sz w:val="24"/>
          <w:szCs w:val="24"/>
        </w:rPr>
      </w:pPr>
    </w:p>
    <w:p w:rsidR="00EC095D" w:rsidRPr="009C76E7" w:rsidRDefault="00EC095D" w:rsidP="00EC095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 w:rsidRPr="009C76E7">
        <w:rPr>
          <w:b/>
          <w:sz w:val="24"/>
          <w:szCs w:val="24"/>
        </w:rPr>
        <w:t>План</w:t>
      </w:r>
    </w:p>
    <w:p w:rsidR="00EC095D" w:rsidRDefault="00EC095D" w:rsidP="00EC095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9C76E7">
        <w:rPr>
          <w:b/>
          <w:sz w:val="24"/>
          <w:szCs w:val="24"/>
        </w:rPr>
        <w:t xml:space="preserve">мероприятий по улучшению состояния противопожарного </w:t>
      </w:r>
      <w:r>
        <w:rPr>
          <w:b/>
          <w:sz w:val="24"/>
          <w:szCs w:val="24"/>
        </w:rPr>
        <w:t xml:space="preserve">водоснабжения </w:t>
      </w:r>
    </w:p>
    <w:p w:rsidR="00EC095D" w:rsidRPr="009C76E7" w:rsidRDefault="00EC095D" w:rsidP="00EC095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на  территории</w:t>
      </w:r>
      <w:proofErr w:type="gramEnd"/>
      <w:r>
        <w:rPr>
          <w:b/>
          <w:sz w:val="24"/>
          <w:szCs w:val="24"/>
        </w:rPr>
        <w:t xml:space="preserve"> сельского поселения </w:t>
      </w:r>
      <w:proofErr w:type="spellStart"/>
      <w:r w:rsidR="008F6554">
        <w:rPr>
          <w:b/>
          <w:sz w:val="24"/>
          <w:szCs w:val="24"/>
        </w:rPr>
        <w:t>Шордаково</w:t>
      </w:r>
      <w:proofErr w:type="spellEnd"/>
    </w:p>
    <w:p w:rsidR="00EC095D" w:rsidRPr="009C76E7" w:rsidRDefault="00EC095D" w:rsidP="00EC095D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4463"/>
        <w:gridCol w:w="1303"/>
        <w:gridCol w:w="2196"/>
        <w:gridCol w:w="1287"/>
      </w:tblGrid>
      <w:tr w:rsidR="00EC095D" w:rsidRPr="009E10A2" w:rsidTr="001434A8">
        <w:tc>
          <w:tcPr>
            <w:tcW w:w="531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№</w:t>
            </w:r>
          </w:p>
        </w:tc>
        <w:tc>
          <w:tcPr>
            <w:tcW w:w="4648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Планируемые мероприятия</w:t>
            </w:r>
          </w:p>
        </w:tc>
        <w:tc>
          <w:tcPr>
            <w:tcW w:w="1308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Срок исполнения</w:t>
            </w:r>
          </w:p>
        </w:tc>
        <w:tc>
          <w:tcPr>
            <w:tcW w:w="2223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Ответственный исполнитель</w:t>
            </w:r>
          </w:p>
        </w:tc>
        <w:tc>
          <w:tcPr>
            <w:tcW w:w="1287" w:type="dxa"/>
            <w:shd w:val="clear" w:color="auto" w:fill="auto"/>
          </w:tcPr>
          <w:p w:rsidR="00EC095D" w:rsidRPr="009E10A2" w:rsidRDefault="00EC095D" w:rsidP="001434A8">
            <w:pPr>
              <w:jc w:val="center"/>
              <w:rPr>
                <w:rFonts w:ascii="Calibri" w:hAnsi="Calibri"/>
              </w:rPr>
            </w:pPr>
            <w:r w:rsidRPr="009E10A2">
              <w:rPr>
                <w:rFonts w:ascii="Calibri" w:hAnsi="Calibri"/>
              </w:rPr>
              <w:t>Отметка о выполнении</w:t>
            </w:r>
          </w:p>
        </w:tc>
      </w:tr>
      <w:tr w:rsidR="00EC095D" w:rsidRPr="009E10A2" w:rsidTr="001434A8">
        <w:tc>
          <w:tcPr>
            <w:tcW w:w="531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  <w:r w:rsidRPr="009E10A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648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Провести общую инвентаризацию </w:t>
            </w:r>
            <w:proofErr w:type="spellStart"/>
            <w:r w:rsidRPr="00FE08AE">
              <w:rPr>
                <w:sz w:val="24"/>
                <w:szCs w:val="24"/>
              </w:rPr>
              <w:t>источ</w:t>
            </w:r>
            <w:proofErr w:type="spellEnd"/>
            <w:r w:rsidRPr="00FE08AE">
              <w:rPr>
                <w:sz w:val="24"/>
                <w:szCs w:val="24"/>
              </w:rPr>
              <w:t xml:space="preserve"> -</w:t>
            </w:r>
            <w:proofErr w:type="spellStart"/>
            <w:r w:rsidRPr="00FE08AE">
              <w:rPr>
                <w:sz w:val="24"/>
                <w:szCs w:val="24"/>
              </w:rPr>
              <w:t>ников</w:t>
            </w:r>
            <w:proofErr w:type="spellEnd"/>
            <w:r w:rsidRPr="00FE08AE">
              <w:rPr>
                <w:sz w:val="24"/>
                <w:szCs w:val="24"/>
              </w:rPr>
              <w:t xml:space="preserve"> противопожарного водоснабжения на территории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308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>Август 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23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</w:p>
        </w:tc>
      </w:tr>
      <w:tr w:rsidR="00EC095D" w:rsidRPr="009E10A2" w:rsidTr="001434A8">
        <w:tc>
          <w:tcPr>
            <w:tcW w:w="531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  <w:r w:rsidRPr="009E10A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648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>Формирование единой базы данных по источн</w:t>
            </w:r>
            <w:r w:rsidR="008F6554">
              <w:rPr>
                <w:sz w:val="24"/>
                <w:szCs w:val="24"/>
              </w:rPr>
              <w:t>икам противопожарных на террито</w:t>
            </w:r>
            <w:r w:rsidRPr="00FE08AE">
              <w:rPr>
                <w:sz w:val="24"/>
                <w:szCs w:val="24"/>
              </w:rPr>
              <w:t xml:space="preserve">рии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308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>Август 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23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</w:p>
        </w:tc>
      </w:tr>
      <w:tr w:rsidR="00EC095D" w:rsidRPr="009E10A2" w:rsidTr="001434A8">
        <w:tc>
          <w:tcPr>
            <w:tcW w:w="531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  <w:r w:rsidRPr="009E10A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4648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Провести проверку соответствия нормам пожарной безопасности всех объектов социальной сферы, культурно-массовых, медицинских, а также жилых домов на территории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1308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>Сентябрь 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23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FE08AE">
              <w:rPr>
                <w:sz w:val="24"/>
                <w:szCs w:val="24"/>
              </w:rPr>
              <w:t>руководители предприятий</w:t>
            </w:r>
          </w:p>
        </w:tc>
        <w:tc>
          <w:tcPr>
            <w:tcW w:w="1287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</w:p>
        </w:tc>
      </w:tr>
      <w:tr w:rsidR="00EC095D" w:rsidRPr="009E10A2" w:rsidTr="001434A8">
        <w:tc>
          <w:tcPr>
            <w:tcW w:w="531" w:type="dxa"/>
            <w:shd w:val="clear" w:color="auto" w:fill="auto"/>
          </w:tcPr>
          <w:p w:rsidR="00EC095D" w:rsidRPr="009E10A2" w:rsidRDefault="00EC095D" w:rsidP="001434A8">
            <w:pPr>
              <w:rPr>
                <w:rFonts w:ascii="Calibri" w:hAnsi="Calibri"/>
                <w:sz w:val="24"/>
                <w:szCs w:val="24"/>
              </w:rPr>
            </w:pPr>
            <w:r w:rsidRPr="009E10A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648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Провести детальный анализ </w:t>
            </w:r>
            <w:proofErr w:type="spellStart"/>
            <w:r w:rsidRPr="00FE08AE">
              <w:rPr>
                <w:sz w:val="24"/>
                <w:szCs w:val="24"/>
              </w:rPr>
              <w:t>противопожар</w:t>
            </w:r>
            <w:proofErr w:type="spellEnd"/>
            <w:r w:rsidRPr="00FE08AE">
              <w:rPr>
                <w:sz w:val="24"/>
                <w:szCs w:val="24"/>
              </w:rPr>
              <w:t xml:space="preserve"> ной обстановки на территории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proofErr w:type="spellEnd"/>
            <w:r w:rsidR="008F6554">
              <w:rPr>
                <w:sz w:val="24"/>
                <w:szCs w:val="24"/>
              </w:rPr>
              <w:t>.</w:t>
            </w:r>
          </w:p>
        </w:tc>
        <w:tc>
          <w:tcPr>
            <w:tcW w:w="1308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>Август 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23" w:type="dxa"/>
            <w:shd w:val="clear" w:color="auto" w:fill="auto"/>
          </w:tcPr>
          <w:p w:rsidR="00EC095D" w:rsidRPr="00FE08AE" w:rsidRDefault="00EC095D" w:rsidP="008F6554">
            <w:pPr>
              <w:rPr>
                <w:sz w:val="24"/>
                <w:szCs w:val="24"/>
              </w:rPr>
            </w:pPr>
            <w:r w:rsidRPr="00FE08AE"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с.п.</w:t>
            </w:r>
            <w:r w:rsidR="008F6554">
              <w:rPr>
                <w:sz w:val="24"/>
                <w:szCs w:val="24"/>
              </w:rPr>
              <w:t>Шордаково</w:t>
            </w:r>
            <w:bookmarkStart w:id="0" w:name="_GoBack"/>
            <w:bookmarkEnd w:id="0"/>
            <w:proofErr w:type="spellEnd"/>
            <w:r>
              <w:rPr>
                <w:sz w:val="24"/>
                <w:szCs w:val="24"/>
              </w:rPr>
              <w:t xml:space="preserve">, </w:t>
            </w:r>
            <w:r w:rsidRPr="00FE08AE">
              <w:rPr>
                <w:sz w:val="24"/>
                <w:szCs w:val="24"/>
              </w:rPr>
              <w:t>руководители предприятий</w:t>
            </w:r>
          </w:p>
        </w:tc>
        <w:tc>
          <w:tcPr>
            <w:tcW w:w="1287" w:type="dxa"/>
            <w:shd w:val="clear" w:color="auto" w:fill="auto"/>
          </w:tcPr>
          <w:p w:rsidR="00EC095D" w:rsidRPr="00FE08AE" w:rsidRDefault="00EC095D" w:rsidP="001434A8">
            <w:pPr>
              <w:rPr>
                <w:sz w:val="24"/>
                <w:szCs w:val="24"/>
              </w:rPr>
            </w:pPr>
          </w:p>
        </w:tc>
      </w:tr>
    </w:tbl>
    <w:p w:rsidR="00EC095D" w:rsidRDefault="00EC095D" w:rsidP="00EC095D">
      <w:pPr>
        <w:rPr>
          <w:sz w:val="24"/>
          <w:szCs w:val="24"/>
        </w:rPr>
      </w:pPr>
    </w:p>
    <w:p w:rsidR="00EC095D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C095D" w:rsidRPr="00072C8A" w:rsidRDefault="00EC095D" w:rsidP="00EC095D">
      <w:pPr>
        <w:rPr>
          <w:sz w:val="24"/>
          <w:szCs w:val="24"/>
        </w:rPr>
      </w:pPr>
    </w:p>
    <w:p w:rsidR="00EC095D" w:rsidRPr="00FF4FE8" w:rsidRDefault="00EC095D" w:rsidP="00EC095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E5EA5" w:rsidRDefault="003E5EA5"/>
    <w:sectPr w:rsidR="003E5EA5" w:rsidSect="00714053">
      <w:footnotePr>
        <w:pos w:val="beneathText"/>
      </w:footnotePr>
      <w:pgSz w:w="11905" w:h="16837"/>
      <w:pgMar w:top="567" w:right="990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5D"/>
    <w:rsid w:val="003E5EA5"/>
    <w:rsid w:val="008F6554"/>
    <w:rsid w:val="00EC095D"/>
    <w:rsid w:val="00FA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1008D"/>
  <w15:chartTrackingRefBased/>
  <w15:docId w15:val="{97786F2C-F377-4081-9FE1-FCE11B9A1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95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C09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C095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C095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EC095D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styleId="a3">
    <w:name w:val="Hyperlink"/>
    <w:rsid w:val="00EC0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-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2020-02-18T11:41:00Z</dcterms:created>
  <dcterms:modified xsi:type="dcterms:W3CDTF">2020-02-18T12:05:00Z</dcterms:modified>
</cp:coreProperties>
</file>